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2E255" w14:textId="77777777" w:rsidR="0061266B" w:rsidRPr="00627E56" w:rsidRDefault="009E3D8A" w:rsidP="00B80DFA">
      <w:pPr>
        <w:spacing w:before="240" w:after="240"/>
        <w:jc w:val="both"/>
        <w:rPr>
          <w:b/>
          <w:color w:val="FF0000"/>
          <w:sz w:val="24"/>
          <w:szCs w:val="24"/>
          <w:lang w:val="en-US"/>
        </w:rPr>
      </w:pPr>
      <w:r>
        <w:rPr>
          <w:b/>
          <w:bCs/>
          <w:color w:val="FF0000"/>
          <w:sz w:val="24"/>
          <w:szCs w:val="24"/>
          <w:lang w:val="en"/>
        </w:rPr>
        <w:t>Transfer of token registrations to USOSweb and closing of the USOS UL service!</w:t>
      </w:r>
    </w:p>
    <w:p w14:paraId="3C72E256" w14:textId="77777777" w:rsidR="0061266B" w:rsidRPr="00627E56" w:rsidRDefault="009E3D8A" w:rsidP="00B80DFA">
      <w:pPr>
        <w:spacing w:after="24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From </w:t>
      </w:r>
      <w:r>
        <w:rPr>
          <w:b/>
          <w:bCs/>
          <w:sz w:val="24"/>
          <w:szCs w:val="24"/>
          <w:lang w:val="en"/>
        </w:rPr>
        <w:t>22 April 2025</w:t>
      </w:r>
      <w:r>
        <w:rPr>
          <w:sz w:val="24"/>
          <w:szCs w:val="24"/>
          <w:lang w:val="en"/>
        </w:rPr>
        <w:t xml:space="preserve"> all token registrations will be available only </w:t>
      </w:r>
      <w:r>
        <w:rPr>
          <w:b/>
          <w:bCs/>
          <w:sz w:val="24"/>
          <w:szCs w:val="24"/>
          <w:lang w:val="en"/>
        </w:rPr>
        <w:t>in the USOSweb service</w:t>
      </w:r>
      <w:r>
        <w:rPr>
          <w:sz w:val="24"/>
          <w:szCs w:val="24"/>
          <w:lang w:val="en"/>
        </w:rPr>
        <w:t xml:space="preserve">.  The USOS UL service at </w:t>
      </w:r>
      <w:hyperlink r:id="rId5">
        <w:r>
          <w:rPr>
            <w:color w:val="1155CC"/>
            <w:sz w:val="24"/>
            <w:szCs w:val="24"/>
            <w:u w:val="single"/>
            <w:lang w:val="en"/>
          </w:rPr>
          <w:t>https://rejestracja.usos.uw.edu.pl/</w:t>
        </w:r>
      </w:hyperlink>
      <w:r>
        <w:rPr>
          <w:sz w:val="24"/>
          <w:szCs w:val="24"/>
          <w:lang w:val="en"/>
        </w:rPr>
        <w:t xml:space="preserve"> will be closed.</w:t>
      </w:r>
    </w:p>
    <w:p w14:paraId="3C72E257" w14:textId="77777777" w:rsidR="0061266B" w:rsidRPr="00627E56" w:rsidRDefault="009E3D8A" w:rsidP="00B80DFA">
      <w:pPr>
        <w:spacing w:after="240"/>
        <w:jc w:val="both"/>
        <w:rPr>
          <w:b/>
          <w:color w:val="FF0000"/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The address of the token registration in the USOSweb service:  </w:t>
      </w:r>
      <w:hyperlink r:id="rId6">
        <w:r>
          <w:rPr>
            <w:color w:val="1155CC"/>
            <w:sz w:val="24"/>
            <w:szCs w:val="24"/>
            <w:u w:val="single"/>
            <w:lang w:val="en"/>
          </w:rPr>
          <w:t>https://usosweb.uw.edu.pl/.</w:t>
        </w:r>
      </w:hyperlink>
    </w:p>
    <w:p w14:paraId="3C72E258" w14:textId="77777777" w:rsidR="0061266B" w:rsidRPr="00627E56" w:rsidRDefault="0061266B" w:rsidP="00B80DFA">
      <w:pPr>
        <w:spacing w:before="240" w:after="240"/>
        <w:jc w:val="both"/>
        <w:rPr>
          <w:b/>
          <w:color w:val="FF0000"/>
          <w:sz w:val="24"/>
          <w:szCs w:val="24"/>
          <w:lang w:val="en-US"/>
        </w:rPr>
      </w:pPr>
    </w:p>
    <w:p w14:paraId="3C72E259" w14:textId="77777777" w:rsidR="0061266B" w:rsidRPr="00627E56" w:rsidRDefault="009E3D8A" w:rsidP="00B80DFA">
      <w:pPr>
        <w:spacing w:before="240" w:after="240"/>
        <w:jc w:val="both"/>
        <w:rPr>
          <w:sz w:val="24"/>
          <w:szCs w:val="24"/>
          <w:lang w:val="en-US"/>
        </w:rPr>
      </w:pPr>
      <w:r>
        <w:rPr>
          <w:b/>
          <w:bCs/>
          <w:color w:val="FF0000"/>
          <w:sz w:val="24"/>
          <w:szCs w:val="24"/>
          <w:lang w:val="en"/>
        </w:rPr>
        <w:t>Pilot round of token registrations in USOSweb!</w:t>
      </w:r>
    </w:p>
    <w:p w14:paraId="3C72E25A" w14:textId="00040CA4" w:rsidR="0061266B" w:rsidRPr="00627E56" w:rsidRDefault="009E3D8A" w:rsidP="00B80DFA">
      <w:pPr>
        <w:spacing w:after="24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Due to the transfer of token registrations from the USOS UL system </w:t>
      </w:r>
      <w:r>
        <w:rPr>
          <w:sz w:val="24"/>
          <w:szCs w:val="24"/>
          <w:lang w:val="en"/>
        </w:rPr>
        <w:br/>
        <w:t>to the USOSweb service, a pilot round of token registrations will be launched.</w:t>
      </w:r>
    </w:p>
    <w:p w14:paraId="3C72E25B" w14:textId="766CF0E6" w:rsidR="0061266B" w:rsidRPr="00627E56" w:rsidRDefault="009E3D8A" w:rsidP="00B80DFA">
      <w:pPr>
        <w:spacing w:after="24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From </w:t>
      </w:r>
      <w:r>
        <w:rPr>
          <w:b/>
          <w:bCs/>
          <w:sz w:val="24"/>
          <w:szCs w:val="24"/>
          <w:lang w:val="en"/>
        </w:rPr>
        <w:t xml:space="preserve">31 March 2025 at 21:00 until 6 April 2025 at 23:59, </w:t>
      </w:r>
      <w:r>
        <w:rPr>
          <w:sz w:val="24"/>
          <w:szCs w:val="24"/>
          <w:lang w:val="en"/>
        </w:rPr>
        <w:t xml:space="preserve">the USOSweb service will provide access to </w:t>
      </w:r>
      <w:r>
        <w:rPr>
          <w:b/>
          <w:bCs/>
          <w:sz w:val="24"/>
          <w:szCs w:val="24"/>
          <w:lang w:val="en"/>
        </w:rPr>
        <w:t>registrations for selected general university courses</w:t>
      </w:r>
      <w:r>
        <w:rPr>
          <w:sz w:val="24"/>
          <w:szCs w:val="24"/>
          <w:lang w:val="en"/>
        </w:rPr>
        <w:t xml:space="preserve"> offered year-round and for those held in the winter semester of the 2025/2026 academic year.    </w:t>
      </w:r>
    </w:p>
    <w:p w14:paraId="3C72E25C" w14:textId="3665A3E1" w:rsidR="0061266B" w:rsidRPr="00627E56" w:rsidRDefault="009E3D8A" w:rsidP="00B80DFA">
      <w:pPr>
        <w:spacing w:after="24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I strongly encourage you to take part in the pilot registration round </w:t>
      </w:r>
      <w:r>
        <w:rPr>
          <w:sz w:val="24"/>
          <w:szCs w:val="24"/>
          <w:lang w:val="en"/>
        </w:rPr>
        <w:br/>
        <w:t>and to test the new functionality provided by the USOSweb system!</w:t>
      </w:r>
    </w:p>
    <w:p w14:paraId="3C72E25D" w14:textId="77777777" w:rsidR="0061266B" w:rsidRPr="00627E56" w:rsidRDefault="009E3D8A" w:rsidP="00B80DFA">
      <w:pPr>
        <w:spacing w:after="240"/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Any comments and technical problems can be reported during the pilot round to the following e-mail address: </w:t>
      </w:r>
      <w:r>
        <w:rPr>
          <w:b/>
          <w:bCs/>
          <w:sz w:val="24"/>
          <w:szCs w:val="24"/>
          <w:highlight w:val="white"/>
          <w:lang w:val="en"/>
        </w:rPr>
        <w:t>zetonowe-pomoc@uw.edu.pl</w:t>
      </w:r>
      <w:r>
        <w:rPr>
          <w:sz w:val="24"/>
          <w:szCs w:val="24"/>
          <w:highlight w:val="white"/>
          <w:lang w:val="en"/>
        </w:rPr>
        <w:t>.</w:t>
      </w:r>
    </w:p>
    <w:p w14:paraId="3C72E25E" w14:textId="77777777" w:rsidR="0061266B" w:rsidRPr="00627E56" w:rsidRDefault="009E3D8A" w:rsidP="00B80DFA">
      <w:pPr>
        <w:spacing w:after="200" w:line="360" w:lineRule="auto"/>
        <w:ind w:firstLine="720"/>
        <w:jc w:val="both"/>
        <w:rPr>
          <w:sz w:val="24"/>
          <w:szCs w:val="24"/>
          <w:lang w:val="en-US"/>
        </w:rPr>
      </w:pPr>
      <w:bookmarkStart w:id="0" w:name="_heading=h.6oqlkk86vtpj" w:colFirst="0" w:colLast="0"/>
      <w:bookmarkEnd w:id="0"/>
      <w:r>
        <w:rPr>
          <w:sz w:val="24"/>
          <w:szCs w:val="24"/>
          <w:highlight w:val="white"/>
          <w:lang w:val="en"/>
        </w:rPr>
        <w:t xml:space="preserve">After closing the pilot round, successful registrants will receive </w:t>
      </w:r>
      <w:r>
        <w:rPr>
          <w:b/>
          <w:bCs/>
          <w:sz w:val="24"/>
          <w:szCs w:val="24"/>
          <w:highlight w:val="white"/>
          <w:lang w:val="en"/>
        </w:rPr>
        <w:t>additional tokens</w:t>
      </w:r>
      <w:r>
        <w:rPr>
          <w:sz w:val="24"/>
          <w:szCs w:val="24"/>
          <w:highlight w:val="white"/>
          <w:lang w:val="en"/>
        </w:rPr>
        <w:t xml:space="preserve"> in the number used during the pilot round.</w:t>
      </w:r>
    </w:p>
    <w:p w14:paraId="3C72E25F" w14:textId="77777777" w:rsidR="0061266B" w:rsidRPr="00627E56" w:rsidRDefault="009E3D8A" w:rsidP="00B80DFA">
      <w:pPr>
        <w:spacing w:before="240" w:after="240"/>
        <w:ind w:left="3600" w:firstLine="720"/>
        <w:jc w:val="both"/>
        <w:rPr>
          <w:sz w:val="24"/>
          <w:szCs w:val="24"/>
          <w:lang w:val="en-US"/>
        </w:rPr>
      </w:pPr>
      <w:r>
        <w:rPr>
          <w:lang w:val="en"/>
        </w:rPr>
        <w:tab/>
      </w:r>
    </w:p>
    <w:p w14:paraId="56E4F4CC" w14:textId="34F0E6F2" w:rsidR="009215A1" w:rsidRPr="00627E56" w:rsidRDefault="009E3D8A" w:rsidP="009215A1">
      <w:pPr>
        <w:spacing w:before="240" w:after="240"/>
        <w:ind w:left="3600"/>
        <w:rPr>
          <w:sz w:val="24"/>
          <w:szCs w:val="24"/>
          <w:lang w:val="en-US"/>
        </w:rPr>
      </w:pPr>
      <w:r>
        <w:rPr>
          <w:sz w:val="24"/>
          <w:szCs w:val="24"/>
          <w:lang w:val="en"/>
        </w:rPr>
        <w:t xml:space="preserve">Prof. Maciej </w:t>
      </w:r>
      <w:proofErr w:type="spellStart"/>
      <w:r>
        <w:rPr>
          <w:sz w:val="24"/>
          <w:szCs w:val="24"/>
          <w:lang w:val="en"/>
        </w:rPr>
        <w:t>Raś</w:t>
      </w:r>
      <w:proofErr w:type="spellEnd"/>
      <w:r>
        <w:rPr>
          <w:sz w:val="24"/>
          <w:szCs w:val="24"/>
          <w:lang w:val="en"/>
        </w:rPr>
        <w:t xml:space="preserve">, </w:t>
      </w:r>
      <w:r w:rsidR="001C7AAF">
        <w:rPr>
          <w:sz w:val="24"/>
          <w:szCs w:val="24"/>
          <w:lang w:val="en"/>
        </w:rPr>
        <w:br/>
      </w:r>
      <w:r>
        <w:rPr>
          <w:sz w:val="24"/>
          <w:szCs w:val="24"/>
          <w:lang w:val="en"/>
        </w:rPr>
        <w:t>Vice-Rector for Student Affairs and Quality of Teaching and Learning</w:t>
      </w:r>
      <w:r>
        <w:rPr>
          <w:sz w:val="24"/>
          <w:szCs w:val="24"/>
          <w:lang w:val="en"/>
        </w:rPr>
        <w:br/>
      </w:r>
    </w:p>
    <w:p w14:paraId="3C72E263" w14:textId="77777777" w:rsidR="0061266B" w:rsidRPr="00627E56" w:rsidRDefault="0061266B">
      <w:pPr>
        <w:spacing w:before="240" w:after="240"/>
        <w:ind w:left="3600" w:firstLine="720"/>
        <w:rPr>
          <w:sz w:val="24"/>
          <w:szCs w:val="24"/>
          <w:lang w:val="en-US"/>
        </w:rPr>
      </w:pPr>
    </w:p>
    <w:sectPr w:rsidR="0061266B" w:rsidRPr="00627E5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6B"/>
    <w:rsid w:val="001C7AAF"/>
    <w:rsid w:val="0061266B"/>
    <w:rsid w:val="00627E56"/>
    <w:rsid w:val="008705ED"/>
    <w:rsid w:val="009215A1"/>
    <w:rsid w:val="009E3D8A"/>
    <w:rsid w:val="00B8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E255"/>
  <w15:docId w15:val="{1DF824B9-5B76-4F7D-BC5D-44208709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E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E56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27E5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usosweb.uw.edu.pl/" TargetMode="External"/><Relationship Id="rId5" Type="http://schemas.openxmlformats.org/officeDocument/2006/relationships/hyperlink" Target="https://rejestracja.usos.uw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0u60FLLLS4c4ywxNwTrm3ARVTpw==">CgMxLjAyDmguNm9xbGtrODZ2dHBqOABqKgoUc3VnZ2VzdC5wYjI5MmdhdW9uMm0SEktsYXVkaWEgUG/FvGFyeWNrYWoqChRzdWdnZXN0LjlmOHNuODV0ZGJqORISS2xhdWRpYSBQb8W8YXJ5Y2thciExbXhMMFJwZTBDdkxlSXZ1S2cyWVc0UVVxTGhGOEZmZGQ=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Pożarycka</dc:creator>
  <cp:lastModifiedBy>Klaudia Pożarycka</cp:lastModifiedBy>
  <cp:revision>5</cp:revision>
  <dcterms:created xsi:type="dcterms:W3CDTF">2025-02-25T06:50:00Z</dcterms:created>
  <dcterms:modified xsi:type="dcterms:W3CDTF">2025-02-25T10:50:00Z</dcterms:modified>
</cp:coreProperties>
</file>